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5B9BD5" w:themeColor="accent1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:rsidR="00B1493F" w:rsidRDefault="00B1493F" w:rsidP="00B1493F">
          <w:pPr>
            <w:pStyle w:val="Sinespaciado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</w:p>
        <w:p w:rsidR="00B1493F" w:rsidRDefault="00B1493F" w:rsidP="00B1493F">
          <w:pPr>
            <w:pStyle w:val="Sinespaciado"/>
            <w:spacing w:before="480"/>
            <w:jc w:val="center"/>
            <w:rPr>
              <w:b/>
              <w:color w:val="FF0000"/>
              <w:lang w:eastAsia="es-ES_tradnl"/>
            </w:rPr>
          </w:pPr>
          <w:bookmarkStart w:id="0" w:name="_GoBack"/>
          <w:bookmarkEnd w:id="0"/>
          <w:r>
            <w:rPr>
              <w:b/>
              <w:noProof/>
              <w:color w:val="FF0000"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752475</wp:posOffset>
                </wp:positionV>
                <wp:extent cx="3725545" cy="750570"/>
                <wp:effectExtent l="0" t="0" r="8255" b="0"/>
                <wp:wrapSquare wrapText="bothSides"/>
                <wp:docPr id="9" name="Imagen 9" descr="Logo InnoCáma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nnoCáma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55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74184">
            <w:rPr>
              <w:b/>
              <w:noProof/>
              <w:color w:val="FF0000"/>
              <w:lang w:eastAsia="es-ES"/>
            </w:rPr>
            <w:pict>
              <v:rect id="Rectángulo 8" o:spid="_x0000_s1026" style="position:absolute;left:0;text-align:left;margin-left:0;margin-top:178.95pt;width:593.8pt;height:172.2pt;z-index:-251658240;visibility:visible;mso-position-horizontal:lef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" fillcolor="#c00" stroked="f">
                <v:textbox>
                  <w:txbxContent>
                    <w:p w:rsidR="00B1493F" w:rsidRPr="00486E93" w:rsidRDefault="00B1493F" w:rsidP="00B1493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B1493F" w:rsidRPr="00486E93" w:rsidRDefault="00B1493F" w:rsidP="00B1493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86E93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</w:rPr>
                        <w:t>Programa InnoCámaras</w:t>
                      </w:r>
                    </w:p>
                    <w:p w:rsidR="00B1493F" w:rsidRPr="00B1493F" w:rsidRDefault="00B1493F" w:rsidP="00B1493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B1493F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 xml:space="preserve">Declaración responsable del cumplimiento de las condiciones de participación y de ayuda  </w:t>
                      </w:r>
                    </w:p>
                    <w:p w:rsidR="00B1493F" w:rsidRPr="00AA6E33" w:rsidRDefault="00B1493F" w:rsidP="00B1493F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  <w:r w:rsidRPr="00AA6E33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  <w:t>(V0119)</w:t>
                      </w:r>
                    </w:p>
                    <w:p w:rsidR="00B1493F" w:rsidRPr="00314C00" w:rsidRDefault="00B1493F" w:rsidP="00B1493F">
                      <w:pPr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w:r>
          <w:r>
            <w:rPr>
              <w:b/>
              <w:color w:val="FF0000"/>
              <w:lang w:eastAsia="es-ES_tradnl"/>
            </w:rPr>
            <w:br w:type="page"/>
          </w:r>
        </w:p>
      </w:sdtContent>
    </w:sdt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8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874184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="008147DD" w:rsidRPr="0054556B">
        <w:rPr>
          <w:rFonts w:asciiTheme="minorHAnsi" w:hAnsiTheme="minorHAnsi" w:cstheme="minorHAnsi"/>
        </w:rPr>
        <w:t xml:space="preserve">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Default="00874184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page" w:tblpX="2233" w:tblpY="80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CE4474" w:rsidRPr="003B3C39" w:rsidTr="00CE4474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CE4474" w:rsidRPr="008147DD" w:rsidRDefault="00CE4474" w:rsidP="00CE4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CE4474" w:rsidRPr="008147DD" w:rsidRDefault="00CE4474" w:rsidP="00CE4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CE4474" w:rsidRPr="008147DD" w:rsidRDefault="00CE4474" w:rsidP="00CE4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E4474" w:rsidRPr="008147DD" w:rsidRDefault="00CE4474" w:rsidP="00CE4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E4474" w:rsidRPr="008147DD" w:rsidRDefault="00CE4474" w:rsidP="00CE4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CE4474" w:rsidRPr="003B3C39" w:rsidTr="00CE4474">
        <w:tc>
          <w:tcPr>
            <w:tcW w:w="1978" w:type="dxa"/>
            <w:shd w:val="clear" w:color="auto" w:fill="auto"/>
            <w:vAlign w:val="center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CE4474" w:rsidRPr="003B3C39" w:rsidRDefault="00CE4474" w:rsidP="00CE4474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</w:tr>
      <w:tr w:rsidR="00CE4474" w:rsidRPr="003B3C39" w:rsidTr="00CE4474">
        <w:tc>
          <w:tcPr>
            <w:tcW w:w="1978" w:type="dxa"/>
            <w:shd w:val="clear" w:color="auto" w:fill="auto"/>
            <w:vAlign w:val="center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CE4474" w:rsidRPr="003B3C39" w:rsidRDefault="00CE4474" w:rsidP="00CE4474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</w:tr>
      <w:tr w:rsidR="00CE4474" w:rsidRPr="003B3C39" w:rsidTr="00CE4474">
        <w:tc>
          <w:tcPr>
            <w:tcW w:w="1978" w:type="dxa"/>
            <w:shd w:val="clear" w:color="auto" w:fill="auto"/>
            <w:vAlign w:val="center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CE4474" w:rsidRPr="003B3C39" w:rsidRDefault="00CE4474" w:rsidP="00CE4474">
            <w:pPr>
              <w:rPr>
                <w:rFonts w:cs="Arial"/>
              </w:rPr>
            </w:pPr>
          </w:p>
        </w:tc>
      </w:tr>
    </w:tbl>
    <w:p w:rsidR="00CE4474" w:rsidRDefault="00CE4474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</w:p>
    <w:p w:rsidR="00B372EE" w:rsidRDefault="00B372EE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</w:p>
    <w:p w:rsidR="00B372EE" w:rsidRDefault="00B372EE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</w:p>
    <w:p w:rsidR="00B372EE" w:rsidRPr="0054556B" w:rsidRDefault="00B372EE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</w:p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B372EE">
      <w:pPr>
        <w:pStyle w:val="Texto2"/>
        <w:ind w:left="0" w:right="0"/>
        <w:rPr>
          <w:rFonts w:asciiTheme="minorHAnsi" w:hAnsiTheme="minorHAnsi" w:cs="Arial"/>
          <w:b/>
          <w:bCs/>
          <w:color w:val="auto"/>
          <w:szCs w:val="22"/>
        </w:rPr>
      </w:pPr>
    </w:p>
    <w:p w:rsidR="00B372EE" w:rsidRDefault="00B372EE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B372EE" w:rsidRDefault="00B372EE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74184" w:rsidP="00B372EE">
      <w:pPr>
        <w:widowControl/>
        <w:adjustRightInd/>
        <w:spacing w:line="240" w:lineRule="auto"/>
        <w:ind w:left="1416" w:right="283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821230"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74184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821230"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BC3552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BC3552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BC3552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</w:t>
      </w:r>
      <w:r w:rsidR="00BC3552">
        <w:rPr>
          <w:rFonts w:asciiTheme="minorHAnsi" w:hAnsiTheme="minorHAnsi" w:cs="Arial"/>
          <w:bCs/>
          <w:color w:val="auto"/>
          <w:szCs w:val="22"/>
        </w:rPr>
        <w:t>……………</w:t>
      </w:r>
      <w:r w:rsidR="00837EF0">
        <w:rPr>
          <w:rFonts w:asciiTheme="minorHAnsi" w:hAnsiTheme="minorHAnsi" w:cs="Arial"/>
          <w:bCs/>
          <w:color w:val="auto"/>
          <w:szCs w:val="22"/>
        </w:rPr>
        <w:t>…</w:t>
      </w:r>
      <w:r w:rsidR="00BC3552">
        <w:rPr>
          <w:rFonts w:asciiTheme="minorHAnsi" w:hAnsiTheme="minorHAnsi" w:cs="Arial"/>
          <w:bCs/>
          <w:color w:val="auto"/>
          <w:szCs w:val="22"/>
        </w:rPr>
        <w:t>..</w:t>
      </w:r>
      <w:r w:rsidRPr="0028274B">
        <w:rPr>
          <w:rFonts w:asciiTheme="minorHAnsi" w:hAnsiTheme="minorHAnsi" w:cs="Arial"/>
          <w:bCs/>
          <w:color w:val="auto"/>
          <w:szCs w:val="22"/>
        </w:rPr>
        <w:t>….. de 20</w:t>
      </w:r>
      <w:r w:rsidR="00BC3552">
        <w:rPr>
          <w:rFonts w:asciiTheme="minorHAnsi" w:hAnsiTheme="minorHAnsi" w:cs="Arial"/>
          <w:bCs/>
          <w:color w:val="auto"/>
          <w:szCs w:val="22"/>
        </w:rPr>
        <w:t>19.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372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424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E5" w:rsidRDefault="004667E5" w:rsidP="0028274B">
      <w:pPr>
        <w:spacing w:line="240" w:lineRule="auto"/>
      </w:pPr>
      <w:r>
        <w:separator/>
      </w:r>
    </w:p>
  </w:endnote>
  <w:endnote w:type="continuationSeparator" w:id="1">
    <w:p w:rsidR="004667E5" w:rsidRDefault="004667E5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00000" w:rsidRPr="00CE4474" w:rsidRDefault="00464D54">
    <w:pPr>
      <w:rPr>
        <w:rFonts w:ascii="Calibri" w:hAnsi="Calibri"/>
        <w:b/>
        <w:i/>
        <w:sz w:val="22"/>
        <w:szCs w:val="22"/>
      </w:rPr>
    </w:pPr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874184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874184" w:rsidRPr="00E8188E">
      <w:rPr>
        <w:rStyle w:val="Nmerodepgina"/>
        <w:sz w:val="18"/>
        <w:szCs w:val="18"/>
      </w:rPr>
      <w:fldChar w:fldCharType="separate"/>
    </w:r>
    <w:r w:rsidR="00837EF0">
      <w:rPr>
        <w:rStyle w:val="Nmerodepgina"/>
        <w:noProof/>
        <w:sz w:val="18"/>
        <w:szCs w:val="18"/>
      </w:rPr>
      <w:t>2</w:t>
    </w:r>
    <w:r w:rsidR="00874184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874184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874184" w:rsidRPr="00E8188E">
      <w:rPr>
        <w:rStyle w:val="Nmerodepgina"/>
        <w:sz w:val="18"/>
        <w:szCs w:val="18"/>
      </w:rPr>
      <w:fldChar w:fldCharType="separate"/>
    </w:r>
    <w:r w:rsidR="00837EF0">
      <w:rPr>
        <w:rStyle w:val="Nmerodepgina"/>
        <w:noProof/>
        <w:sz w:val="18"/>
        <w:szCs w:val="18"/>
      </w:rPr>
      <w:t>3</w:t>
    </w:r>
    <w:r w:rsidR="00874184" w:rsidRPr="00E8188E">
      <w:rPr>
        <w:rStyle w:val="Nmerodepgina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</w:t>
    </w:r>
    <w:r w:rsidRPr="00CC09B9">
      <w:rPr>
        <w:rFonts w:ascii="Calibri" w:hAnsi="Calibri"/>
        <w:b/>
        <w:sz w:val="22"/>
        <w:szCs w:val="22"/>
      </w:rPr>
      <w:t>Una manera de hacer Europa</w:t>
    </w:r>
  </w:p>
  <w:p w:rsidR="00B1493F" w:rsidRPr="00EF1FB5" w:rsidRDefault="00B1493F" w:rsidP="00B1493F">
    <w:pPr>
      <w:rPr>
        <w:rFonts w:ascii="Calibri" w:hAnsi="Calibri"/>
        <w:b/>
        <w:i/>
        <w:sz w:val="22"/>
        <w:szCs w:val="22"/>
      </w:rPr>
    </w:pPr>
    <w:r w:rsidRPr="001906EA">
      <w:rPr>
        <w:rFonts w:ascii="Calibri" w:hAnsi="Calibri" w:cs="Calibri"/>
      </w:rPr>
      <w:t>V0</w:t>
    </w:r>
    <w:r>
      <w:rPr>
        <w:rFonts w:ascii="Calibri" w:hAnsi="Calibri" w:cs="Calibri"/>
      </w:rPr>
      <w:t>1</w:t>
    </w:r>
    <w:r w:rsidRPr="001906EA">
      <w:rPr>
        <w:rFonts w:ascii="Calibri" w:hAnsi="Calibri" w:cs="Calibri"/>
      </w:rPr>
      <w:t>19</w:t>
    </w:r>
  </w:p>
  <w:p w:rsidR="00B1493F" w:rsidRDefault="00B149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E5" w:rsidRDefault="004667E5" w:rsidP="0028274B">
      <w:pPr>
        <w:spacing w:line="240" w:lineRule="auto"/>
      </w:pPr>
      <w:r>
        <w:separator/>
      </w:r>
    </w:p>
  </w:footnote>
  <w:footnote w:type="continuationSeparator" w:id="1">
    <w:p w:rsidR="004667E5" w:rsidRDefault="004667E5" w:rsidP="0028274B">
      <w:pPr>
        <w:spacing w:line="240" w:lineRule="auto"/>
      </w:pPr>
      <w:r>
        <w:continuationSeparator/>
      </w:r>
    </w:p>
  </w:footnote>
  <w:footnote w:id="2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1" w:type="dxa"/>
      <w:tblInd w:w="-72" w:type="dxa"/>
      <w:tblLayout w:type="fixed"/>
      <w:tblLook w:val="01E0"/>
    </w:tblPr>
    <w:tblGrid>
      <w:gridCol w:w="3157"/>
      <w:gridCol w:w="2766"/>
      <w:gridCol w:w="4038"/>
    </w:tblGrid>
    <w:tr w:rsidR="00EB5A18" w:rsidTr="00CE4474">
      <w:trPr>
        <w:trHeight w:val="713"/>
      </w:trPr>
      <w:tc>
        <w:tcPr>
          <w:tcW w:w="3157" w:type="dxa"/>
          <w:vAlign w:val="center"/>
        </w:tcPr>
        <w:p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-73660</wp:posOffset>
                </wp:positionV>
                <wp:extent cx="737870" cy="622300"/>
                <wp:effectExtent l="19050" t="0" r="508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E4474" w:rsidRPr="00017AFE" w:rsidRDefault="00EB5A18" w:rsidP="00CE4474">
          <w:pPr>
            <w:ind w:left="1416"/>
            <w:jc w:val="center"/>
            <w:rPr>
              <w:b/>
              <w:lang w:eastAsia="es-ES_tradnl"/>
            </w:rPr>
          </w:pPr>
          <w:r w:rsidRPr="00017AFE">
            <w:rPr>
              <w:color w:val="FF0000"/>
              <w:lang w:eastAsia="es-ES_tradnl"/>
            </w:rPr>
            <w:t xml:space="preserve">   </w:t>
          </w:r>
        </w:p>
        <w:p w:rsidR="00EB5A18" w:rsidRPr="00017AFE" w:rsidRDefault="00EB5A18" w:rsidP="00EB5A18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766" w:type="dxa"/>
          <w:vAlign w:val="center"/>
        </w:tcPr>
        <w:p w:rsidR="00EB5A18" w:rsidRPr="00BA5B79" w:rsidRDefault="00CE4474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cs="Arial"/>
              <w:b/>
              <w:i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-162560</wp:posOffset>
                </wp:positionV>
                <wp:extent cx="1421765" cy="438150"/>
                <wp:effectExtent l="1905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38" w:type="dxa"/>
          <w:vAlign w:val="center"/>
        </w:tcPr>
        <w:p w:rsidR="00EB5A18" w:rsidRPr="00BA5B79" w:rsidRDefault="00CE4474" w:rsidP="00CE4474">
          <w:pPr>
            <w:pStyle w:val="Encabezado"/>
            <w:tabs>
              <w:tab w:val="right" w:pos="7560"/>
            </w:tabs>
            <w:ind w:left="261" w:right="-108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 w:rsidRPr="00CE4474"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  <w:drawing>
              <wp:inline distT="0" distB="0" distL="0" distR="0">
                <wp:extent cx="1819275" cy="581025"/>
                <wp:effectExtent l="19050" t="0" r="9525" b="0"/>
                <wp:docPr id="2" name="Imagen 10" descr="C:\Documents and Settings\JuanGutierrez\Escritorio\Logo_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C:\Documents and Settings\JuanGutierrez\Escritorio\Logo_6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5A18" w:rsidRDefault="00EB5A18" w:rsidP="00EB5A18">
    <w:pPr>
      <w:pStyle w:val="Encabezado"/>
    </w:pPr>
  </w:p>
  <w:p w:rsidR="00EB5A18" w:rsidRDefault="00EB5A1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F" w:rsidRDefault="00CE4474" w:rsidP="00CE4474">
    <w:pPr>
      <w:pStyle w:val="Encabezado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-55245</wp:posOffset>
          </wp:positionV>
          <wp:extent cx="752475" cy="638175"/>
          <wp:effectExtent l="1905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1834515</wp:posOffset>
          </wp:positionH>
          <wp:positionV relativeFrom="paragraph">
            <wp:posOffset>45085</wp:posOffset>
          </wp:positionV>
          <wp:extent cx="1420495" cy="447675"/>
          <wp:effectExtent l="1905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</w:t>
    </w:r>
    <w:r>
      <w:rPr>
        <w:rFonts w:ascii="Calibri" w:hAnsi="Calibri" w:cs="Calibri"/>
        <w:noProof/>
        <w:color w:val="FF0000"/>
        <w:sz w:val="22"/>
        <w:szCs w:val="22"/>
      </w:rPr>
      <w:drawing>
        <wp:inline distT="0" distB="0" distL="0" distR="0">
          <wp:extent cx="1819275" cy="581025"/>
          <wp:effectExtent l="19050" t="0" r="9525" b="0"/>
          <wp:docPr id="1" name="Imagen 10" descr="C:\Documents and Settings\JuanGutierrez\Escritorio\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Documents and Settings\JuanGutierrez\Escritorio\Logo_6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50F2C"/>
    <w:rsid w:val="00464D54"/>
    <w:rsid w:val="004667E5"/>
    <w:rsid w:val="004A37B0"/>
    <w:rsid w:val="004E0615"/>
    <w:rsid w:val="005136C3"/>
    <w:rsid w:val="0053291C"/>
    <w:rsid w:val="00534BD6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37EF0"/>
    <w:rsid w:val="00841E5C"/>
    <w:rsid w:val="00861DA0"/>
    <w:rsid w:val="00874184"/>
    <w:rsid w:val="008C04CE"/>
    <w:rsid w:val="0095528F"/>
    <w:rsid w:val="00A126CB"/>
    <w:rsid w:val="00A20B88"/>
    <w:rsid w:val="00A31F2F"/>
    <w:rsid w:val="00AA3CE2"/>
    <w:rsid w:val="00AA60E2"/>
    <w:rsid w:val="00AA6E33"/>
    <w:rsid w:val="00AD5082"/>
    <w:rsid w:val="00AD5643"/>
    <w:rsid w:val="00AD5A80"/>
    <w:rsid w:val="00AE1FE8"/>
    <w:rsid w:val="00AE364D"/>
    <w:rsid w:val="00B018D0"/>
    <w:rsid w:val="00B1493F"/>
    <w:rsid w:val="00B372EE"/>
    <w:rsid w:val="00B74157"/>
    <w:rsid w:val="00B77F6C"/>
    <w:rsid w:val="00BA34B3"/>
    <w:rsid w:val="00BB409D"/>
    <w:rsid w:val="00BB5F80"/>
    <w:rsid w:val="00BC3552"/>
    <w:rsid w:val="00C17811"/>
    <w:rsid w:val="00C81904"/>
    <w:rsid w:val="00C82325"/>
    <w:rsid w:val="00CE4474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57010"/>
    <w:rsid w:val="00F652C3"/>
    <w:rsid w:val="00F71E10"/>
    <w:rsid w:val="00F958A2"/>
    <w:rsid w:val="00F9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Juan Gutierrez</cp:lastModifiedBy>
  <cp:revision>2</cp:revision>
  <dcterms:created xsi:type="dcterms:W3CDTF">2019-03-04T13:46:00Z</dcterms:created>
  <dcterms:modified xsi:type="dcterms:W3CDTF">2019-03-04T13:46:00Z</dcterms:modified>
</cp:coreProperties>
</file>